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19" w:rsidRDefault="00BB7219" w:rsidP="00193264">
      <w:pPr>
        <w:pStyle w:val="Tytu"/>
        <w:ind w:left="0" w:right="56"/>
      </w:pPr>
      <w:r>
        <w:t>REGULAMIN STROJU SZKOLNEGO</w:t>
      </w:r>
    </w:p>
    <w:p w:rsidR="00BB7219" w:rsidRDefault="00BB7219" w:rsidP="00BB7219">
      <w:pPr>
        <w:pStyle w:val="Tekstpodstawowy"/>
        <w:ind w:left="0" w:right="56"/>
        <w:rPr>
          <w:b/>
          <w:sz w:val="30"/>
        </w:rPr>
      </w:pPr>
    </w:p>
    <w:p w:rsidR="00BB7219" w:rsidRDefault="00BB7219" w:rsidP="00BB7219">
      <w:pPr>
        <w:pStyle w:val="Tekstpodstawowy"/>
        <w:spacing w:line="276" w:lineRule="auto"/>
        <w:ind w:right="56"/>
      </w:pPr>
      <w:r>
        <w:t>Zgodnie z zapisem w Statucie Szkoły każdego ucznia Szkoły Podstawowej obowiązuje strój szkolny:</w:t>
      </w:r>
    </w:p>
    <w:p w:rsidR="00BB7219" w:rsidRDefault="00BB7219" w:rsidP="00BB7219">
      <w:pPr>
        <w:pStyle w:val="Tekstpodstawowy"/>
        <w:spacing w:before="198"/>
        <w:ind w:right="56"/>
      </w:pPr>
      <w:r>
        <w:rPr>
          <w:u w:val="single"/>
        </w:rPr>
        <w:t>STRÓJ CODZIENNY</w:t>
      </w:r>
      <w:r>
        <w:t>:</w:t>
      </w:r>
    </w:p>
    <w:p w:rsidR="00BB7219" w:rsidRDefault="00BB7219" w:rsidP="00BB7219">
      <w:pPr>
        <w:pStyle w:val="Tekstpodstawowy"/>
        <w:spacing w:before="1"/>
        <w:ind w:left="0" w:right="56"/>
        <w:jc w:val="both"/>
        <w:rPr>
          <w:sz w:val="21"/>
        </w:rPr>
      </w:pPr>
    </w:p>
    <w:p w:rsidR="00BB7219" w:rsidRDefault="00BB7219" w:rsidP="00BB7219">
      <w:pPr>
        <w:pStyle w:val="Akapitzlist"/>
        <w:numPr>
          <w:ilvl w:val="0"/>
          <w:numId w:val="1"/>
        </w:numPr>
        <w:tabs>
          <w:tab w:val="left" w:pos="356"/>
        </w:tabs>
        <w:spacing w:before="0"/>
        <w:ind w:right="56" w:hanging="241"/>
        <w:jc w:val="both"/>
        <w:rPr>
          <w:sz w:val="24"/>
        </w:rPr>
      </w:pPr>
      <w:r>
        <w:rPr>
          <w:sz w:val="24"/>
        </w:rPr>
        <w:t>Ubiór powinien być schludny, czysty, skromny, dostosowany do miejsca</w:t>
      </w:r>
      <w:r>
        <w:rPr>
          <w:spacing w:val="-9"/>
          <w:sz w:val="24"/>
        </w:rPr>
        <w:t xml:space="preserve"> </w:t>
      </w:r>
      <w:r>
        <w:rPr>
          <w:sz w:val="24"/>
        </w:rPr>
        <w:t>pobytu.</w:t>
      </w:r>
    </w:p>
    <w:p w:rsidR="00BB7219" w:rsidRDefault="00BB7219" w:rsidP="00BB7219">
      <w:pPr>
        <w:pStyle w:val="Tekstpodstawowy"/>
        <w:spacing w:before="1"/>
        <w:ind w:left="0" w:right="56"/>
        <w:jc w:val="both"/>
        <w:rPr>
          <w:sz w:val="21"/>
        </w:rPr>
      </w:pPr>
    </w:p>
    <w:p w:rsidR="00BB7219" w:rsidRDefault="00BB7219" w:rsidP="00BB7219">
      <w:pPr>
        <w:pStyle w:val="Akapitzlist"/>
        <w:numPr>
          <w:ilvl w:val="0"/>
          <w:numId w:val="1"/>
        </w:numPr>
        <w:tabs>
          <w:tab w:val="left" w:pos="356"/>
        </w:tabs>
        <w:spacing w:before="0"/>
        <w:ind w:right="56" w:hanging="241"/>
        <w:jc w:val="both"/>
        <w:rPr>
          <w:sz w:val="24"/>
        </w:rPr>
      </w:pPr>
      <w:r>
        <w:rPr>
          <w:sz w:val="24"/>
        </w:rPr>
        <w:t>Uczniowie zobowiązani są do noszenia</w:t>
      </w:r>
      <w:r>
        <w:rPr>
          <w:spacing w:val="-2"/>
          <w:sz w:val="24"/>
        </w:rPr>
        <w:t xml:space="preserve"> </w:t>
      </w:r>
      <w:r>
        <w:rPr>
          <w:sz w:val="24"/>
        </w:rPr>
        <w:t>ubrań:</w:t>
      </w:r>
    </w:p>
    <w:p w:rsidR="00BB7219" w:rsidRDefault="00BB7219" w:rsidP="00BB7219">
      <w:pPr>
        <w:pStyle w:val="Tekstpodstawowy"/>
        <w:spacing w:before="7"/>
        <w:ind w:left="0" w:right="56"/>
        <w:jc w:val="both"/>
        <w:rPr>
          <w:sz w:val="20"/>
        </w:rPr>
      </w:pPr>
    </w:p>
    <w:p w:rsidR="00BB7219" w:rsidRDefault="00BB7219" w:rsidP="00BB7219">
      <w:pPr>
        <w:pStyle w:val="Tekstpodstawowy"/>
        <w:spacing w:before="1" w:line="242" w:lineRule="auto"/>
        <w:ind w:right="56"/>
        <w:jc w:val="both"/>
      </w:pPr>
      <w:r>
        <w:t>a</w:t>
      </w:r>
      <w:r w:rsidR="00193264">
        <w:t>)</w:t>
      </w:r>
      <w:r>
        <w:t xml:space="preserve"> z krótkimi lub długimi rękawami (zabrania się noszenia bluzek i sukienek na ramiączkach lub bez, </w:t>
      </w:r>
      <w:r w:rsidR="00193264">
        <w:br/>
      </w:r>
      <w:r>
        <w:t>z odkrytymi plecami, z dużymi dekoltami, przeźroczystych, odsłaniających brzuch);</w:t>
      </w:r>
    </w:p>
    <w:p w:rsidR="00BB7219" w:rsidRDefault="00193264" w:rsidP="00BB7219">
      <w:pPr>
        <w:pStyle w:val="Tekstpodstawowy"/>
        <w:spacing w:before="196"/>
        <w:ind w:right="56"/>
        <w:jc w:val="both"/>
      </w:pPr>
      <w:r>
        <w:t>b)</w:t>
      </w:r>
      <w:r w:rsidR="00BB7219">
        <w:t xml:space="preserve"> spódnic, sukienek i spodni o długości nie krótszej niż 5cm przed kolana;</w:t>
      </w:r>
    </w:p>
    <w:p w:rsidR="00BB7219" w:rsidRDefault="00BB7219" w:rsidP="00BB7219">
      <w:pPr>
        <w:pStyle w:val="Tekstpodstawowy"/>
        <w:spacing w:before="199"/>
        <w:ind w:right="56"/>
        <w:jc w:val="both"/>
      </w:pPr>
      <w:r>
        <w:t>c</w:t>
      </w:r>
      <w:r w:rsidR="00193264">
        <w:t>)</w:t>
      </w:r>
      <w:r>
        <w:t xml:space="preserve"> bez obraźliwych, wulgarnych i prowokujących nadruków lub emblematów (zabrania się manifestowania strojem przynależności do jakichkolwiek klubów sportowych lub subkultur młodzieżowych).</w:t>
      </w:r>
    </w:p>
    <w:p w:rsidR="00BB7219" w:rsidRPr="00BB7219" w:rsidRDefault="00BB7219" w:rsidP="00BB7219">
      <w:pPr>
        <w:pStyle w:val="Akapitzlist"/>
        <w:numPr>
          <w:ilvl w:val="0"/>
          <w:numId w:val="1"/>
        </w:numPr>
        <w:tabs>
          <w:tab w:val="left" w:pos="356"/>
        </w:tabs>
        <w:spacing w:before="200" w:line="276" w:lineRule="auto"/>
        <w:ind w:left="115" w:right="56" w:firstLine="0"/>
        <w:jc w:val="both"/>
        <w:rPr>
          <w:sz w:val="24"/>
        </w:rPr>
      </w:pPr>
      <w:r w:rsidRPr="0001187D">
        <w:rPr>
          <w:b/>
          <w:sz w:val="24"/>
        </w:rPr>
        <w:t>Dopuszcza się noszenie legginsów jedynie w zestawie z sukienką lub dłuższą tuniką</w:t>
      </w:r>
      <w:r>
        <w:rPr>
          <w:sz w:val="24"/>
        </w:rPr>
        <w:t>.</w:t>
      </w:r>
    </w:p>
    <w:p w:rsidR="00BB7219" w:rsidRDefault="00BB7219" w:rsidP="00BB7219">
      <w:pPr>
        <w:pStyle w:val="Akapitzlist"/>
        <w:numPr>
          <w:ilvl w:val="0"/>
          <w:numId w:val="1"/>
        </w:numPr>
        <w:tabs>
          <w:tab w:val="left" w:pos="356"/>
        </w:tabs>
        <w:spacing w:before="200" w:line="276" w:lineRule="auto"/>
        <w:ind w:left="115" w:right="56" w:firstLine="0"/>
        <w:jc w:val="both"/>
        <w:rPr>
          <w:sz w:val="24"/>
        </w:rPr>
      </w:pPr>
      <w:r w:rsidRPr="00BB7219">
        <w:rPr>
          <w:sz w:val="24"/>
        </w:rPr>
        <w:t xml:space="preserve">W szkole wszystkich uczniów obowiązuje noszenie obuwia zmiennego (trampki lub halówki z jasną podeszwą </w:t>
      </w:r>
      <w:r>
        <w:rPr>
          <w:sz w:val="24"/>
        </w:rPr>
        <w:t>albo</w:t>
      </w:r>
      <w:r w:rsidRPr="00BB7219">
        <w:rPr>
          <w:sz w:val="24"/>
        </w:rPr>
        <w:t xml:space="preserve"> w przypadku dziewczą</w:t>
      </w:r>
      <w:r w:rsidRPr="00BB7219">
        <w:rPr>
          <w:spacing w:val="-4"/>
          <w:sz w:val="24"/>
        </w:rPr>
        <w:t xml:space="preserve">t </w:t>
      </w:r>
      <w:r w:rsidRPr="00BB7219">
        <w:rPr>
          <w:sz w:val="24"/>
        </w:rPr>
        <w:t>balerinki).</w:t>
      </w:r>
    </w:p>
    <w:p w:rsidR="00BB7219" w:rsidRDefault="00BB7219" w:rsidP="00BB7219">
      <w:pPr>
        <w:pStyle w:val="Akapitzlist"/>
        <w:numPr>
          <w:ilvl w:val="0"/>
          <w:numId w:val="1"/>
        </w:numPr>
        <w:tabs>
          <w:tab w:val="left" w:pos="356"/>
        </w:tabs>
        <w:spacing w:before="201"/>
        <w:ind w:right="56" w:hanging="241"/>
        <w:jc w:val="both"/>
        <w:rPr>
          <w:sz w:val="24"/>
        </w:rPr>
      </w:pPr>
      <w:r>
        <w:rPr>
          <w:sz w:val="24"/>
        </w:rPr>
        <w:t>Podczas przebywania w szkole uczniowie zobowiązani są zdejmować wszelkie nakrycia</w:t>
      </w:r>
      <w:r>
        <w:rPr>
          <w:spacing w:val="-15"/>
          <w:sz w:val="24"/>
        </w:rPr>
        <w:t xml:space="preserve"> </w:t>
      </w:r>
      <w:r>
        <w:rPr>
          <w:sz w:val="24"/>
        </w:rPr>
        <w:t>głowy.</w:t>
      </w:r>
    </w:p>
    <w:p w:rsidR="00BB7219" w:rsidRDefault="00BB7219" w:rsidP="00BB7219">
      <w:pPr>
        <w:pStyle w:val="Tekstpodstawowy"/>
        <w:spacing w:before="9"/>
        <w:ind w:left="0" w:right="56"/>
        <w:jc w:val="both"/>
        <w:rPr>
          <w:sz w:val="20"/>
        </w:rPr>
      </w:pPr>
    </w:p>
    <w:p w:rsidR="00BB7219" w:rsidRDefault="00BB7219" w:rsidP="00BB7219">
      <w:pPr>
        <w:pStyle w:val="Akapitzlist"/>
        <w:numPr>
          <w:ilvl w:val="0"/>
          <w:numId w:val="1"/>
        </w:numPr>
        <w:tabs>
          <w:tab w:val="left" w:pos="356"/>
        </w:tabs>
        <w:ind w:right="56" w:hanging="241"/>
        <w:jc w:val="both"/>
        <w:rPr>
          <w:sz w:val="24"/>
        </w:rPr>
      </w:pPr>
      <w:r>
        <w:rPr>
          <w:sz w:val="24"/>
        </w:rPr>
        <w:t>Włosy uczniów powinny być czyste, zadbane, w naturalnych kolorach, bez</w:t>
      </w:r>
      <w:r>
        <w:rPr>
          <w:spacing w:val="-22"/>
          <w:sz w:val="24"/>
        </w:rPr>
        <w:t xml:space="preserve"> </w:t>
      </w:r>
      <w:r>
        <w:rPr>
          <w:sz w:val="24"/>
        </w:rPr>
        <w:t>ekstrawagancji.</w:t>
      </w:r>
    </w:p>
    <w:p w:rsidR="00BB7219" w:rsidRDefault="00BB7219" w:rsidP="00BB7219">
      <w:pPr>
        <w:pStyle w:val="Tekstpodstawowy"/>
        <w:ind w:left="0" w:right="56"/>
        <w:jc w:val="both"/>
        <w:rPr>
          <w:sz w:val="21"/>
        </w:rPr>
      </w:pPr>
    </w:p>
    <w:p w:rsidR="00BB7219" w:rsidRDefault="00BB7219" w:rsidP="00BB7219">
      <w:pPr>
        <w:pStyle w:val="Akapitzlist"/>
        <w:numPr>
          <w:ilvl w:val="0"/>
          <w:numId w:val="1"/>
        </w:numPr>
        <w:tabs>
          <w:tab w:val="left" w:pos="356"/>
        </w:tabs>
        <w:ind w:right="56" w:hanging="241"/>
        <w:jc w:val="both"/>
        <w:rPr>
          <w:sz w:val="24"/>
        </w:rPr>
      </w:pPr>
      <w:r w:rsidRPr="0001187D">
        <w:rPr>
          <w:b/>
          <w:sz w:val="24"/>
        </w:rPr>
        <w:t>Dopuszcza się jedynie posiadanie delikatnego i naturalnego makijażu korekcyjno-dermatologicznego w uzasadnionych medycznie przypadkach</w:t>
      </w:r>
      <w:r>
        <w:rPr>
          <w:sz w:val="24"/>
        </w:rPr>
        <w:t xml:space="preserve"> poświadczonych przez lekarza.</w:t>
      </w:r>
    </w:p>
    <w:p w:rsidR="00BB7219" w:rsidRDefault="00BB7219" w:rsidP="00BB7219">
      <w:pPr>
        <w:pStyle w:val="Tekstpodstawowy"/>
        <w:spacing w:before="9"/>
        <w:ind w:left="0" w:right="56"/>
        <w:jc w:val="both"/>
        <w:rPr>
          <w:sz w:val="20"/>
        </w:rPr>
      </w:pPr>
    </w:p>
    <w:p w:rsidR="00BB7219" w:rsidRDefault="00BB7219" w:rsidP="00BB7219">
      <w:pPr>
        <w:pStyle w:val="Akapitzlist"/>
        <w:numPr>
          <w:ilvl w:val="0"/>
          <w:numId w:val="1"/>
        </w:numPr>
        <w:tabs>
          <w:tab w:val="left" w:pos="356"/>
        </w:tabs>
        <w:spacing w:line="278" w:lineRule="auto"/>
        <w:ind w:left="115" w:right="56" w:firstLine="0"/>
        <w:jc w:val="both"/>
        <w:rPr>
          <w:sz w:val="24"/>
        </w:rPr>
      </w:pPr>
      <w:r>
        <w:rPr>
          <w:sz w:val="24"/>
        </w:rPr>
        <w:t>Paznokcie uczniów powinny być krótkie i zadbane; zabrania się noszenia tipsów, malowania kolorowym lakierem zwykłym lub hybrydowym itp. Dopuszcza się malowanie paznokci jedynie odżywczymi lakierami</w:t>
      </w:r>
      <w:r>
        <w:rPr>
          <w:spacing w:val="-1"/>
          <w:sz w:val="24"/>
        </w:rPr>
        <w:t xml:space="preserve"> </w:t>
      </w:r>
      <w:r>
        <w:rPr>
          <w:sz w:val="24"/>
        </w:rPr>
        <w:t>bezbarwnymi.</w:t>
      </w:r>
    </w:p>
    <w:p w:rsidR="00BB7219" w:rsidRDefault="00BB7219" w:rsidP="00BB7219">
      <w:pPr>
        <w:pStyle w:val="Akapitzlist"/>
        <w:numPr>
          <w:ilvl w:val="0"/>
          <w:numId w:val="1"/>
        </w:numPr>
        <w:tabs>
          <w:tab w:val="left" w:pos="356"/>
        </w:tabs>
        <w:spacing w:before="195"/>
        <w:ind w:right="56" w:hanging="241"/>
        <w:jc w:val="both"/>
        <w:rPr>
          <w:sz w:val="24"/>
        </w:rPr>
      </w:pPr>
      <w:r>
        <w:rPr>
          <w:sz w:val="24"/>
        </w:rPr>
        <w:t>Zabrania się noszenia ekstrawaganckich ozdób oraz eksponowania</w:t>
      </w:r>
      <w:r>
        <w:rPr>
          <w:spacing w:val="-2"/>
          <w:sz w:val="24"/>
        </w:rPr>
        <w:t xml:space="preserve"> </w:t>
      </w:r>
      <w:r>
        <w:rPr>
          <w:sz w:val="24"/>
        </w:rPr>
        <w:t>tatuaży.</w:t>
      </w:r>
    </w:p>
    <w:p w:rsidR="00BB7219" w:rsidRDefault="00BB7219" w:rsidP="00BB7219">
      <w:pPr>
        <w:pStyle w:val="Tekstpodstawowy"/>
        <w:ind w:left="0" w:right="56"/>
        <w:jc w:val="both"/>
        <w:rPr>
          <w:sz w:val="21"/>
        </w:rPr>
      </w:pPr>
    </w:p>
    <w:p w:rsidR="00BB7219" w:rsidRDefault="00BB7219" w:rsidP="00BB7219">
      <w:pPr>
        <w:pStyle w:val="Akapitzlist"/>
        <w:numPr>
          <w:ilvl w:val="0"/>
          <w:numId w:val="1"/>
        </w:numPr>
        <w:tabs>
          <w:tab w:val="left" w:pos="476"/>
        </w:tabs>
        <w:spacing w:before="0"/>
        <w:ind w:left="476" w:right="56" w:hanging="361"/>
        <w:jc w:val="both"/>
        <w:rPr>
          <w:sz w:val="24"/>
        </w:rPr>
      </w:pPr>
      <w:r>
        <w:rPr>
          <w:sz w:val="24"/>
        </w:rPr>
        <w:t>Zabrania się noszenia kolczyków w innych miejscach niż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uszy. Dopuszcza się noszenia niewielkich </w:t>
      </w:r>
      <w:r w:rsidR="00193264">
        <w:rPr>
          <w:sz w:val="24"/>
        </w:rPr>
        <w:br/>
      </w:r>
      <w:r>
        <w:rPr>
          <w:sz w:val="24"/>
        </w:rPr>
        <w:t>i niewiszących kolczyków  zapinanych na sztyft.</w:t>
      </w:r>
    </w:p>
    <w:p w:rsidR="00BB7219" w:rsidRDefault="00BB7219" w:rsidP="00BB7219">
      <w:pPr>
        <w:pStyle w:val="Tekstpodstawowy"/>
        <w:spacing w:before="10"/>
        <w:ind w:left="0" w:right="56"/>
        <w:jc w:val="both"/>
        <w:rPr>
          <w:sz w:val="20"/>
        </w:rPr>
      </w:pPr>
    </w:p>
    <w:p w:rsidR="00BB7219" w:rsidRDefault="00BB7219" w:rsidP="00BB7219">
      <w:pPr>
        <w:pStyle w:val="Akapitzlist"/>
        <w:numPr>
          <w:ilvl w:val="0"/>
          <w:numId w:val="1"/>
        </w:numPr>
        <w:tabs>
          <w:tab w:val="left" w:pos="476"/>
        </w:tabs>
        <w:spacing w:line="278" w:lineRule="auto"/>
        <w:ind w:left="115" w:right="56" w:firstLine="0"/>
        <w:jc w:val="both"/>
        <w:rPr>
          <w:sz w:val="24"/>
        </w:rPr>
      </w:pPr>
      <w:r>
        <w:rPr>
          <w:sz w:val="24"/>
        </w:rPr>
        <w:t>Niezastosowanie się uczniów do wyżej wymienionego regulaminu skutkuje:</w:t>
      </w:r>
    </w:p>
    <w:p w:rsidR="00BB7219" w:rsidRDefault="00BB7219" w:rsidP="00BB7219">
      <w:pPr>
        <w:pStyle w:val="Tekstpodstawowy"/>
        <w:spacing w:before="194" w:line="276" w:lineRule="auto"/>
        <w:ind w:right="56"/>
        <w:jc w:val="both"/>
      </w:pPr>
      <w:r>
        <w:t xml:space="preserve">a) </w:t>
      </w:r>
      <w:r w:rsidR="00193264">
        <w:t xml:space="preserve">koniecznością </w:t>
      </w:r>
      <w:r>
        <w:t>dostarczenia przez rodzica dziecka lub osoby z rodziny właściwego stroju lub noszenia w tym dniu zastępczego stroju szkolnego, przygotowanego przez szkołę (</w:t>
      </w:r>
      <w:proofErr w:type="spellStart"/>
      <w:r>
        <w:t>t-shirt</w:t>
      </w:r>
      <w:proofErr w:type="spellEnd"/>
      <w:r>
        <w:t xml:space="preserve"> z nadrukiem SP12);</w:t>
      </w:r>
    </w:p>
    <w:p w:rsidR="00BB7219" w:rsidRDefault="00BB7219" w:rsidP="00BB7219">
      <w:pPr>
        <w:pStyle w:val="Tekstpodstawowy"/>
        <w:spacing w:before="201"/>
        <w:ind w:right="56"/>
        <w:jc w:val="both"/>
      </w:pPr>
      <w:r>
        <w:t xml:space="preserve">b) </w:t>
      </w:r>
      <w:r w:rsidR="00193264">
        <w:t xml:space="preserve">koniecznością </w:t>
      </w:r>
      <w:r>
        <w:t>usunięcia makijażu lub ekstrawaganckich ozdób;</w:t>
      </w:r>
    </w:p>
    <w:p w:rsidR="00BB7219" w:rsidRDefault="00BB7219" w:rsidP="00BB7219">
      <w:pPr>
        <w:pStyle w:val="Tekstpodstawowy"/>
        <w:spacing w:before="201"/>
        <w:ind w:right="56"/>
        <w:jc w:val="both"/>
      </w:pPr>
      <w:r>
        <w:t>c) wpisaniem uwago do dziennika;</w:t>
      </w:r>
    </w:p>
    <w:p w:rsidR="00BB7219" w:rsidRDefault="00BB7219" w:rsidP="00193264">
      <w:pPr>
        <w:pStyle w:val="Tekstpodstawowy"/>
        <w:spacing w:before="201"/>
        <w:ind w:right="56"/>
        <w:jc w:val="both"/>
      </w:pPr>
      <w:r>
        <w:t>12.</w:t>
      </w:r>
      <w:r w:rsidR="00193264">
        <w:t xml:space="preserve"> P</w:t>
      </w:r>
      <w:r>
        <w:t>rzypadk</w:t>
      </w:r>
      <w:r w:rsidR="00193264">
        <w:t>i</w:t>
      </w:r>
      <w:r>
        <w:t xml:space="preserve"> wielokrotnego niestosowania się do  zasad regulaminu oraz odmawianie </w:t>
      </w:r>
      <w:r w:rsidR="00193264">
        <w:t>z</w:t>
      </w:r>
      <w:r>
        <w:t xml:space="preserve">miany stroju, usunięcia makijażu czy </w:t>
      </w:r>
      <w:r w:rsidR="00193264">
        <w:t xml:space="preserve">ozdób może wiązać się z rozmową dyscyplinującą w obecności rodziców, wychowawcy, pedagoga szkolnego i dyrektora szkoły oraz udzieleniem nagany oraz obniżeniem oceny zachowania. </w:t>
      </w:r>
    </w:p>
    <w:p w:rsidR="00193264" w:rsidRDefault="00193264" w:rsidP="00193264">
      <w:pPr>
        <w:pStyle w:val="Tekstpodstawowy"/>
        <w:spacing w:before="201"/>
        <w:ind w:right="56"/>
        <w:jc w:val="both"/>
        <w:sectPr w:rsidR="00193264" w:rsidSect="00193264">
          <w:pgSz w:w="11910" w:h="16840"/>
          <w:pgMar w:top="851" w:right="711" w:bottom="1135" w:left="851" w:header="708" w:footer="708" w:gutter="0"/>
          <w:cols w:space="708"/>
        </w:sectPr>
      </w:pPr>
    </w:p>
    <w:p w:rsidR="00BB7219" w:rsidRPr="00193264" w:rsidRDefault="00BB7219" w:rsidP="00BB7219">
      <w:pPr>
        <w:spacing w:before="72"/>
        <w:ind w:left="115" w:right="56"/>
        <w:jc w:val="both"/>
        <w:rPr>
          <w:b/>
          <w:sz w:val="24"/>
        </w:rPr>
      </w:pPr>
      <w:r w:rsidRPr="00193264">
        <w:rPr>
          <w:b/>
          <w:sz w:val="24"/>
        </w:rPr>
        <w:lastRenderedPageBreak/>
        <w:t>STRÓJ GALOWY:</w:t>
      </w:r>
    </w:p>
    <w:p w:rsidR="00BB7219" w:rsidRDefault="00BB7219" w:rsidP="00BB7219">
      <w:pPr>
        <w:pStyle w:val="Tekstpodstawowy"/>
        <w:spacing w:before="1"/>
        <w:ind w:left="0" w:right="56"/>
        <w:jc w:val="both"/>
        <w:rPr>
          <w:sz w:val="21"/>
        </w:rPr>
      </w:pPr>
    </w:p>
    <w:p w:rsidR="00BB7219" w:rsidRDefault="00BB7219" w:rsidP="00BB7219">
      <w:pPr>
        <w:pStyle w:val="Tekstpodstawowy"/>
        <w:spacing w:line="276" w:lineRule="auto"/>
        <w:ind w:right="56"/>
        <w:jc w:val="both"/>
      </w:pPr>
      <w:r>
        <w:t>Podczas uroczystości szkolnych lub na polecenie dyrektora szkoły, wychowawcy albo innego nauczyciela ucznia obowiązuje galowy strój szkolny:</w:t>
      </w:r>
    </w:p>
    <w:p w:rsidR="00193264" w:rsidRDefault="00BB7219" w:rsidP="00BB7219">
      <w:pPr>
        <w:pStyle w:val="Tekstpodstawowy"/>
        <w:spacing w:before="201" w:line="276" w:lineRule="auto"/>
        <w:ind w:right="56"/>
        <w:jc w:val="both"/>
      </w:pPr>
      <w:r>
        <w:t xml:space="preserve">DZIEWCZĘTA: </w:t>
      </w:r>
    </w:p>
    <w:p w:rsidR="00193264" w:rsidRDefault="00BB7219" w:rsidP="00BB7219">
      <w:pPr>
        <w:pStyle w:val="Tekstpodstawowy"/>
        <w:spacing w:before="201" w:line="276" w:lineRule="auto"/>
        <w:ind w:right="56"/>
        <w:jc w:val="both"/>
      </w:pPr>
      <w:r>
        <w:t>- biała bluzka</w:t>
      </w:r>
      <w:r w:rsidR="00193264">
        <w:t xml:space="preserve"> koszulowa (nie </w:t>
      </w:r>
      <w:proofErr w:type="spellStart"/>
      <w:r w:rsidR="00193264">
        <w:t>t-shirt</w:t>
      </w:r>
      <w:proofErr w:type="spellEnd"/>
      <w:r w:rsidR="00193264">
        <w:t>) z krótkim lub długi rękawem</w:t>
      </w:r>
      <w:r>
        <w:t xml:space="preserve">; </w:t>
      </w:r>
    </w:p>
    <w:p w:rsidR="00BB7219" w:rsidRDefault="00BB7219" w:rsidP="00BB7219">
      <w:pPr>
        <w:pStyle w:val="Tekstpodstawowy"/>
        <w:spacing w:before="201" w:line="276" w:lineRule="auto"/>
        <w:ind w:right="56"/>
        <w:jc w:val="both"/>
      </w:pPr>
      <w:r>
        <w:t>- czarna, granatowa lub grafitowa spódnica (zgodnie z pkt. 2b) albo wizytowe spodnie.</w:t>
      </w:r>
    </w:p>
    <w:p w:rsidR="00193264" w:rsidRDefault="00BB7219" w:rsidP="00BB7219">
      <w:pPr>
        <w:pStyle w:val="Tekstpodstawowy"/>
        <w:spacing w:before="200" w:line="276" w:lineRule="auto"/>
        <w:ind w:right="56"/>
        <w:jc w:val="both"/>
      </w:pPr>
      <w:r>
        <w:t xml:space="preserve">CHŁOPCY: </w:t>
      </w:r>
    </w:p>
    <w:p w:rsidR="00193264" w:rsidRDefault="00BB7219" w:rsidP="00BB7219">
      <w:pPr>
        <w:pStyle w:val="Tekstpodstawowy"/>
        <w:spacing w:before="200" w:line="276" w:lineRule="auto"/>
        <w:ind w:right="56"/>
        <w:jc w:val="both"/>
      </w:pPr>
      <w:r>
        <w:t>- wyłącznie biała koszula z długimi lub krótkimi rękawami;</w:t>
      </w:r>
    </w:p>
    <w:p w:rsidR="00BB7219" w:rsidRDefault="00BB7219" w:rsidP="00BB7219">
      <w:pPr>
        <w:pStyle w:val="Tekstpodstawowy"/>
        <w:spacing w:before="200" w:line="276" w:lineRule="auto"/>
        <w:ind w:right="56"/>
        <w:jc w:val="both"/>
      </w:pPr>
      <w:r>
        <w:t xml:space="preserve">- czarne, granatowe lub grafitowe </w:t>
      </w:r>
      <w:r w:rsidR="00193264">
        <w:t xml:space="preserve">długie </w:t>
      </w:r>
      <w:r>
        <w:t xml:space="preserve">spodnie </w:t>
      </w:r>
      <w:r w:rsidR="00193264">
        <w:t xml:space="preserve">wizytowe </w:t>
      </w:r>
      <w:r>
        <w:t>albo garnitur.</w:t>
      </w:r>
    </w:p>
    <w:p w:rsidR="00BB7219" w:rsidRDefault="00BB7219" w:rsidP="00BB7219">
      <w:pPr>
        <w:pStyle w:val="Tekstpodstawowy"/>
        <w:spacing w:before="200" w:line="276" w:lineRule="auto"/>
        <w:ind w:right="56"/>
        <w:jc w:val="both"/>
      </w:pPr>
    </w:p>
    <w:sectPr w:rsidR="00BB7219" w:rsidSect="00083629">
      <w:pgSz w:w="11910" w:h="16840"/>
      <w:pgMar w:top="1320" w:right="134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25794"/>
    <w:multiLevelType w:val="hybridMultilevel"/>
    <w:tmpl w:val="71844C2A"/>
    <w:lvl w:ilvl="0" w:tplc="3CF60286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4204EBA2">
      <w:numFmt w:val="bullet"/>
      <w:lvlText w:val="•"/>
      <w:lvlJc w:val="left"/>
      <w:pPr>
        <w:ind w:left="1250" w:hanging="240"/>
      </w:pPr>
      <w:rPr>
        <w:rFonts w:hint="default"/>
        <w:lang w:val="pl-PL" w:eastAsia="en-US" w:bidi="ar-SA"/>
      </w:rPr>
    </w:lvl>
    <w:lvl w:ilvl="2" w:tplc="6B66B58E">
      <w:numFmt w:val="bullet"/>
      <w:lvlText w:val="•"/>
      <w:lvlJc w:val="left"/>
      <w:pPr>
        <w:ind w:left="2141" w:hanging="240"/>
      </w:pPr>
      <w:rPr>
        <w:rFonts w:hint="default"/>
        <w:lang w:val="pl-PL" w:eastAsia="en-US" w:bidi="ar-SA"/>
      </w:rPr>
    </w:lvl>
    <w:lvl w:ilvl="3" w:tplc="91E0B074">
      <w:numFmt w:val="bullet"/>
      <w:lvlText w:val="•"/>
      <w:lvlJc w:val="left"/>
      <w:pPr>
        <w:ind w:left="3031" w:hanging="240"/>
      </w:pPr>
      <w:rPr>
        <w:rFonts w:hint="default"/>
        <w:lang w:val="pl-PL" w:eastAsia="en-US" w:bidi="ar-SA"/>
      </w:rPr>
    </w:lvl>
    <w:lvl w:ilvl="4" w:tplc="E766DDB2">
      <w:numFmt w:val="bullet"/>
      <w:lvlText w:val="•"/>
      <w:lvlJc w:val="left"/>
      <w:pPr>
        <w:ind w:left="3922" w:hanging="240"/>
      </w:pPr>
      <w:rPr>
        <w:rFonts w:hint="default"/>
        <w:lang w:val="pl-PL" w:eastAsia="en-US" w:bidi="ar-SA"/>
      </w:rPr>
    </w:lvl>
    <w:lvl w:ilvl="5" w:tplc="A00A4904">
      <w:numFmt w:val="bullet"/>
      <w:lvlText w:val="•"/>
      <w:lvlJc w:val="left"/>
      <w:pPr>
        <w:ind w:left="4812" w:hanging="240"/>
      </w:pPr>
      <w:rPr>
        <w:rFonts w:hint="default"/>
        <w:lang w:val="pl-PL" w:eastAsia="en-US" w:bidi="ar-SA"/>
      </w:rPr>
    </w:lvl>
    <w:lvl w:ilvl="6" w:tplc="9082391E">
      <w:numFmt w:val="bullet"/>
      <w:lvlText w:val="•"/>
      <w:lvlJc w:val="left"/>
      <w:pPr>
        <w:ind w:left="5703" w:hanging="240"/>
      </w:pPr>
      <w:rPr>
        <w:rFonts w:hint="default"/>
        <w:lang w:val="pl-PL" w:eastAsia="en-US" w:bidi="ar-SA"/>
      </w:rPr>
    </w:lvl>
    <w:lvl w:ilvl="7" w:tplc="B2785A46">
      <w:numFmt w:val="bullet"/>
      <w:lvlText w:val="•"/>
      <w:lvlJc w:val="left"/>
      <w:pPr>
        <w:ind w:left="6593" w:hanging="240"/>
      </w:pPr>
      <w:rPr>
        <w:rFonts w:hint="default"/>
        <w:lang w:val="pl-PL" w:eastAsia="en-US" w:bidi="ar-SA"/>
      </w:rPr>
    </w:lvl>
    <w:lvl w:ilvl="8" w:tplc="B6AEB10C">
      <w:numFmt w:val="bullet"/>
      <w:lvlText w:val="•"/>
      <w:lvlJc w:val="left"/>
      <w:pPr>
        <w:ind w:left="7484" w:hanging="24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83629"/>
    <w:rsid w:val="0001187D"/>
    <w:rsid w:val="00083629"/>
    <w:rsid w:val="00193264"/>
    <w:rsid w:val="005B4CFC"/>
    <w:rsid w:val="00BB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83629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6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83629"/>
    <w:pPr>
      <w:ind w:left="115"/>
    </w:pPr>
    <w:rPr>
      <w:sz w:val="24"/>
      <w:szCs w:val="24"/>
    </w:rPr>
  </w:style>
  <w:style w:type="paragraph" w:styleId="Tytu">
    <w:name w:val="Title"/>
    <w:basedOn w:val="Normalny"/>
    <w:uiPriority w:val="1"/>
    <w:qFormat/>
    <w:rsid w:val="00083629"/>
    <w:pPr>
      <w:spacing w:before="76"/>
      <w:ind w:left="2229" w:right="219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083629"/>
    <w:pPr>
      <w:spacing w:before="1"/>
      <w:ind w:left="356" w:hanging="241"/>
    </w:pPr>
  </w:style>
  <w:style w:type="paragraph" w:customStyle="1" w:styleId="TableParagraph">
    <w:name w:val="Table Paragraph"/>
    <w:basedOn w:val="Normalny"/>
    <w:uiPriority w:val="1"/>
    <w:qFormat/>
    <w:rsid w:val="000836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Nauczyciel</cp:lastModifiedBy>
  <cp:revision>3</cp:revision>
  <dcterms:created xsi:type="dcterms:W3CDTF">2021-08-30T19:17:00Z</dcterms:created>
  <dcterms:modified xsi:type="dcterms:W3CDTF">2021-10-01T12:47:00Z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2017-09-04T00:00:00Z</vt:filetime>
  </property>
  <property fmtid="{D5CDD505-2E9C-101B-9397-08002B2CF9AE}" pid="3" name="LastSaved">
    <vt:filetime>2021-08-30T00:00:00Z</vt:filetime>
  </property>
</Properties>
</file>